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044">
        <w:rPr>
          <w:rFonts w:ascii="Times New Roman" w:hAnsi="Times New Roman" w:cs="Times New Roman"/>
          <w:b/>
          <w:bCs/>
          <w:sz w:val="24"/>
          <w:szCs w:val="24"/>
        </w:rPr>
        <w:t>III сессия научной школы</w:t>
      </w:r>
    </w:p>
    <w:p w:rsid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5044">
        <w:rPr>
          <w:rFonts w:ascii="Times New Roman" w:hAnsi="Times New Roman" w:cs="Times New Roman"/>
          <w:b/>
          <w:bCs/>
          <w:sz w:val="24"/>
          <w:szCs w:val="24"/>
        </w:rPr>
        <w:t>«ЭЛЕКТРОТЕХНИЧЕСКИЕ СИСТЕМЫ И СРЕДСТВА УПРАВЛЕНИЯ ИМИ»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044">
        <w:rPr>
          <w:rFonts w:ascii="Times New Roman" w:hAnsi="Times New Roman" w:cs="Times New Roman"/>
          <w:b/>
          <w:bCs/>
          <w:sz w:val="24"/>
          <w:szCs w:val="24"/>
        </w:rPr>
        <w:t>Соруководители</w:t>
      </w:r>
      <w:proofErr w:type="spellEnd"/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 научной школы</w:t>
      </w:r>
      <w:r w:rsidRPr="00575044">
        <w:rPr>
          <w:rFonts w:ascii="Times New Roman" w:hAnsi="Times New Roman" w:cs="Times New Roman"/>
          <w:sz w:val="24"/>
          <w:szCs w:val="24"/>
        </w:rPr>
        <w:t>: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д.т.н., доцент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>Томасов Валентин Сергеевич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д.т.н., профессор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>Дроздов Валентин Нилович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>Место проведения: Кронверкский пр., д. 49, ауд. 571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>Время проведения: 11 апреля, 10:00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75044">
        <w:rPr>
          <w:rFonts w:ascii="Times New Roman" w:hAnsi="Times New Roman" w:cs="Times New Roman"/>
          <w:b/>
          <w:bCs/>
          <w:sz w:val="24"/>
          <w:szCs w:val="24"/>
        </w:rPr>
        <w:t>Свириденко</w:t>
      </w:r>
      <w:proofErr w:type="spellEnd"/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 А.В. </w:t>
      </w:r>
      <w:r w:rsidRPr="00575044">
        <w:rPr>
          <w:rFonts w:ascii="Times New Roman" w:hAnsi="Times New Roman" w:cs="Times New Roman"/>
          <w:sz w:val="24"/>
          <w:szCs w:val="24"/>
        </w:rPr>
        <w:t xml:space="preserve">(магистрант). Математическая модель </w:t>
      </w:r>
      <w:proofErr w:type="spellStart"/>
      <w:r w:rsidRPr="00575044">
        <w:rPr>
          <w:rFonts w:ascii="Times New Roman" w:hAnsi="Times New Roman" w:cs="Times New Roman"/>
          <w:sz w:val="24"/>
          <w:szCs w:val="24"/>
        </w:rPr>
        <w:t>нескомпенсированного</w:t>
      </w:r>
      <w:proofErr w:type="spellEnd"/>
      <w:r w:rsidRPr="00575044">
        <w:rPr>
          <w:rFonts w:ascii="Times New Roman" w:hAnsi="Times New Roman" w:cs="Times New Roman"/>
          <w:sz w:val="24"/>
          <w:szCs w:val="24"/>
        </w:rPr>
        <w:t xml:space="preserve"> двигателя постоянного тока параллельного возбуждения при питании от источника соизмеримой мощности.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2.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Тушев С.А. </w:t>
      </w:r>
      <w:r w:rsidRPr="00575044">
        <w:rPr>
          <w:rFonts w:ascii="Times New Roman" w:hAnsi="Times New Roman" w:cs="Times New Roman"/>
          <w:sz w:val="24"/>
          <w:szCs w:val="24"/>
        </w:rPr>
        <w:t>(аспирант). Виды возмущений, действующих на оси телескопа, на палубе корабля в условиях морской качки.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3.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Поляков Н.А. </w:t>
      </w:r>
      <w:r w:rsidRPr="00575044">
        <w:rPr>
          <w:rFonts w:ascii="Times New Roman" w:hAnsi="Times New Roman" w:cs="Times New Roman"/>
          <w:sz w:val="24"/>
          <w:szCs w:val="24"/>
        </w:rPr>
        <w:t>(аспирант). Оценка влияния трехфазного активного выпрямителя напряжения на гармонический состав сетевого тока и составляющие полной мощности сети при несинусоидальных фазных напряжениях.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4.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Абдуллин А.А. </w:t>
      </w:r>
      <w:r w:rsidRPr="00575044">
        <w:rPr>
          <w:rFonts w:ascii="Times New Roman" w:hAnsi="Times New Roman" w:cs="Times New Roman"/>
          <w:sz w:val="24"/>
          <w:szCs w:val="24"/>
        </w:rPr>
        <w:t>(аспирант). Дискретная система фазовой автоподстройки частоты.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5.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Субботин Д.А. </w:t>
      </w:r>
      <w:r w:rsidRPr="00575044">
        <w:rPr>
          <w:rFonts w:ascii="Times New Roman" w:hAnsi="Times New Roman" w:cs="Times New Roman"/>
          <w:sz w:val="24"/>
          <w:szCs w:val="24"/>
        </w:rPr>
        <w:t>(аспирант). Система управления нежесткой осью сканирования.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6.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Соколов М.А. </w:t>
      </w:r>
      <w:r w:rsidRPr="00575044">
        <w:rPr>
          <w:rFonts w:ascii="Times New Roman" w:hAnsi="Times New Roman" w:cs="Times New Roman"/>
          <w:sz w:val="24"/>
          <w:szCs w:val="24"/>
        </w:rPr>
        <w:t>(магистрант). Разработка учебного стенда по автоматическому регулированию динамической системы «шар на плоскости».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75044">
        <w:rPr>
          <w:rFonts w:ascii="Times New Roman" w:hAnsi="Times New Roman" w:cs="Times New Roman"/>
          <w:b/>
          <w:bCs/>
          <w:sz w:val="24"/>
          <w:szCs w:val="24"/>
        </w:rPr>
        <w:t>Алидин</w:t>
      </w:r>
      <w:proofErr w:type="spellEnd"/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 В.А. </w:t>
      </w:r>
      <w:r w:rsidRPr="00575044">
        <w:rPr>
          <w:rFonts w:ascii="Times New Roman" w:hAnsi="Times New Roman" w:cs="Times New Roman"/>
          <w:sz w:val="24"/>
          <w:szCs w:val="24"/>
        </w:rPr>
        <w:t xml:space="preserve">(магистрант),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Егоров А.В. </w:t>
      </w:r>
      <w:r w:rsidRPr="00575044">
        <w:rPr>
          <w:rFonts w:ascii="Times New Roman" w:hAnsi="Times New Roman" w:cs="Times New Roman"/>
          <w:sz w:val="24"/>
          <w:szCs w:val="24"/>
        </w:rPr>
        <w:t>Моделирование работы вентильного двигателя в условиях меняющихся углов опережения включения β0 в пакете MATLAB/</w:t>
      </w:r>
      <w:proofErr w:type="spellStart"/>
      <w:r w:rsidRPr="00575044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575044">
        <w:rPr>
          <w:rFonts w:ascii="Times New Roman" w:hAnsi="Times New Roman" w:cs="Times New Roman"/>
          <w:sz w:val="24"/>
          <w:szCs w:val="24"/>
        </w:rPr>
        <w:t>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8.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Смирнов Н.А. </w:t>
      </w:r>
      <w:r w:rsidRPr="00575044">
        <w:rPr>
          <w:rFonts w:ascii="Times New Roman" w:hAnsi="Times New Roman" w:cs="Times New Roman"/>
          <w:sz w:val="24"/>
          <w:szCs w:val="24"/>
        </w:rPr>
        <w:t>Определение неисправностей синхронного двигателя путем анализа гармонического состава токов в фазах.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9.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Сергеева М.Е. </w:t>
      </w:r>
      <w:r w:rsidRPr="00575044">
        <w:rPr>
          <w:rFonts w:ascii="Times New Roman" w:hAnsi="Times New Roman" w:cs="Times New Roman"/>
          <w:sz w:val="24"/>
          <w:szCs w:val="24"/>
        </w:rPr>
        <w:t xml:space="preserve">(аспирант). Сравнение результатов моделирования </w:t>
      </w:r>
      <w:proofErr w:type="gramStart"/>
      <w:r w:rsidRPr="00575044">
        <w:rPr>
          <w:rFonts w:ascii="Times New Roman" w:hAnsi="Times New Roman" w:cs="Times New Roman"/>
          <w:sz w:val="24"/>
          <w:szCs w:val="24"/>
        </w:rPr>
        <w:t>процессов</w:t>
      </w:r>
      <w:proofErr w:type="gramEnd"/>
      <w:r w:rsidRPr="00575044">
        <w:rPr>
          <w:rFonts w:ascii="Times New Roman" w:hAnsi="Times New Roman" w:cs="Times New Roman"/>
          <w:sz w:val="24"/>
          <w:szCs w:val="24"/>
        </w:rPr>
        <w:t xml:space="preserve"> в системе регулирования угла следящего электропривода с </w:t>
      </w:r>
      <w:proofErr w:type="spellStart"/>
      <w:r w:rsidRPr="00575044">
        <w:rPr>
          <w:rFonts w:ascii="Times New Roman" w:hAnsi="Times New Roman" w:cs="Times New Roman"/>
          <w:sz w:val="24"/>
          <w:szCs w:val="24"/>
        </w:rPr>
        <w:t>трехмассовой</w:t>
      </w:r>
      <w:proofErr w:type="spellEnd"/>
      <w:r w:rsidRPr="005750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5044">
        <w:rPr>
          <w:rFonts w:ascii="Times New Roman" w:hAnsi="Times New Roman" w:cs="Times New Roman"/>
          <w:sz w:val="24"/>
          <w:szCs w:val="24"/>
        </w:rPr>
        <w:t>двухмассовой</w:t>
      </w:r>
      <w:proofErr w:type="spellEnd"/>
      <w:r w:rsidRPr="00575044">
        <w:rPr>
          <w:rFonts w:ascii="Times New Roman" w:hAnsi="Times New Roman" w:cs="Times New Roman"/>
          <w:sz w:val="24"/>
          <w:szCs w:val="24"/>
        </w:rPr>
        <w:t xml:space="preserve"> исполнительной осью.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75044">
        <w:rPr>
          <w:rFonts w:ascii="Times New Roman" w:hAnsi="Times New Roman" w:cs="Times New Roman"/>
          <w:b/>
          <w:bCs/>
          <w:sz w:val="24"/>
          <w:szCs w:val="24"/>
        </w:rPr>
        <w:t>Шунаев</w:t>
      </w:r>
      <w:proofErr w:type="spellEnd"/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 С.А. </w:t>
      </w:r>
      <w:r w:rsidRPr="00575044">
        <w:rPr>
          <w:rFonts w:ascii="Times New Roman" w:hAnsi="Times New Roman" w:cs="Times New Roman"/>
          <w:sz w:val="24"/>
          <w:szCs w:val="24"/>
        </w:rPr>
        <w:t xml:space="preserve">(аспирант) (Филиал «Национальный исследовательский университет «МЭИ» в </w:t>
      </w:r>
      <w:proofErr w:type="gramStart"/>
      <w:r w:rsidRPr="005750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5044">
        <w:rPr>
          <w:rFonts w:ascii="Times New Roman" w:hAnsi="Times New Roman" w:cs="Times New Roman"/>
          <w:sz w:val="24"/>
          <w:szCs w:val="24"/>
        </w:rPr>
        <w:t>. Смоленске). Оценка адекватности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5044">
        <w:rPr>
          <w:rFonts w:ascii="Times New Roman" w:hAnsi="Times New Roman" w:cs="Times New Roman"/>
          <w:sz w:val="24"/>
          <w:szCs w:val="24"/>
        </w:rPr>
        <w:t>математической модели при погрешности статистической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>информации.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11.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Горчаков Д.В. </w:t>
      </w:r>
      <w:r w:rsidRPr="00575044">
        <w:rPr>
          <w:rFonts w:ascii="Times New Roman" w:hAnsi="Times New Roman" w:cs="Times New Roman"/>
          <w:sz w:val="24"/>
          <w:szCs w:val="24"/>
        </w:rPr>
        <w:t xml:space="preserve">(магистрант) (Филиал «Национальный исследовательский университет «МЭИ» в </w:t>
      </w:r>
      <w:proofErr w:type="gramStart"/>
      <w:r w:rsidRPr="005750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5044">
        <w:rPr>
          <w:rFonts w:ascii="Times New Roman" w:hAnsi="Times New Roman" w:cs="Times New Roman"/>
          <w:sz w:val="24"/>
          <w:szCs w:val="24"/>
        </w:rPr>
        <w:t xml:space="preserve">. Смоленске). </w:t>
      </w:r>
      <w:proofErr w:type="spellStart"/>
      <w:r w:rsidRPr="00575044">
        <w:rPr>
          <w:rFonts w:ascii="Times New Roman" w:hAnsi="Times New Roman" w:cs="Times New Roman"/>
          <w:sz w:val="24"/>
          <w:szCs w:val="24"/>
        </w:rPr>
        <w:t>Бездатчиковое</w:t>
      </w:r>
      <w:proofErr w:type="spellEnd"/>
      <w:r w:rsidRPr="00575044">
        <w:rPr>
          <w:rFonts w:ascii="Times New Roman" w:hAnsi="Times New Roman" w:cs="Times New Roman"/>
          <w:sz w:val="24"/>
          <w:szCs w:val="24"/>
        </w:rPr>
        <w:t xml:space="preserve"> управление вентильным двигателем с использованием интеграла сигнала </w:t>
      </w:r>
      <w:proofErr w:type="spellStart"/>
      <w:r w:rsidRPr="00575044">
        <w:rPr>
          <w:rFonts w:ascii="Times New Roman" w:hAnsi="Times New Roman" w:cs="Times New Roman"/>
          <w:sz w:val="24"/>
          <w:szCs w:val="24"/>
        </w:rPr>
        <w:t>противо-ЭДС</w:t>
      </w:r>
      <w:proofErr w:type="spellEnd"/>
      <w:r w:rsidRPr="00575044">
        <w:rPr>
          <w:rFonts w:ascii="Times New Roman" w:hAnsi="Times New Roman" w:cs="Times New Roman"/>
          <w:sz w:val="24"/>
          <w:szCs w:val="24"/>
        </w:rPr>
        <w:t>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12.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Зотов А.В. </w:t>
      </w:r>
      <w:r w:rsidRPr="00575044">
        <w:rPr>
          <w:rFonts w:ascii="Times New Roman" w:hAnsi="Times New Roman" w:cs="Times New Roman"/>
          <w:sz w:val="24"/>
          <w:szCs w:val="24"/>
        </w:rPr>
        <w:t xml:space="preserve">(аспирант) (Вятский государственный университет, Киров). Эффективность использования систем управления </w:t>
      </w:r>
      <w:proofErr w:type="spellStart"/>
      <w:r w:rsidRPr="00575044">
        <w:rPr>
          <w:rFonts w:ascii="Times New Roman" w:hAnsi="Times New Roman" w:cs="Times New Roman"/>
          <w:sz w:val="24"/>
          <w:szCs w:val="24"/>
        </w:rPr>
        <w:t>покритерию</w:t>
      </w:r>
      <w:proofErr w:type="spellEnd"/>
      <w:r w:rsidRPr="00575044">
        <w:rPr>
          <w:rFonts w:ascii="Times New Roman" w:hAnsi="Times New Roman" w:cs="Times New Roman"/>
          <w:sz w:val="24"/>
          <w:szCs w:val="24"/>
        </w:rPr>
        <w:t xml:space="preserve"> минимума ресурсов.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13.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Майков А.А. </w:t>
      </w:r>
      <w:r w:rsidRPr="00575044">
        <w:rPr>
          <w:rFonts w:ascii="Times New Roman" w:hAnsi="Times New Roman" w:cs="Times New Roman"/>
          <w:sz w:val="24"/>
          <w:szCs w:val="24"/>
        </w:rPr>
        <w:t>(магистрант). Идентификация параметров схемы замещения асинхронного короткозамкнутого двигателя.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14.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Михеев К.Е. </w:t>
      </w:r>
      <w:r w:rsidRPr="00575044">
        <w:rPr>
          <w:rFonts w:ascii="Times New Roman" w:hAnsi="Times New Roman" w:cs="Times New Roman"/>
          <w:sz w:val="24"/>
          <w:szCs w:val="24"/>
        </w:rPr>
        <w:t xml:space="preserve">(магистрант). Сравнение </w:t>
      </w:r>
      <w:proofErr w:type="spellStart"/>
      <w:r w:rsidRPr="00575044">
        <w:rPr>
          <w:rFonts w:ascii="Times New Roman" w:hAnsi="Times New Roman" w:cs="Times New Roman"/>
          <w:sz w:val="24"/>
          <w:szCs w:val="24"/>
        </w:rPr>
        <w:t>энергоэффективностимногоуровневых</w:t>
      </w:r>
      <w:proofErr w:type="spellEnd"/>
      <w:r w:rsidRPr="00575044">
        <w:rPr>
          <w:rFonts w:ascii="Times New Roman" w:hAnsi="Times New Roman" w:cs="Times New Roman"/>
          <w:sz w:val="24"/>
          <w:szCs w:val="24"/>
        </w:rPr>
        <w:t xml:space="preserve"> преобразователей напряжения с различными законами коммутации.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15.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Салов Д.И. </w:t>
      </w:r>
      <w:r w:rsidRPr="00575044">
        <w:rPr>
          <w:rFonts w:ascii="Times New Roman" w:hAnsi="Times New Roman" w:cs="Times New Roman"/>
          <w:sz w:val="24"/>
          <w:szCs w:val="24"/>
        </w:rPr>
        <w:t>(магистрант). Позиционный электропривод с ограничением скорости и ускорения.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575044">
        <w:rPr>
          <w:rFonts w:ascii="Times New Roman" w:hAnsi="Times New Roman" w:cs="Times New Roman"/>
          <w:b/>
          <w:bCs/>
          <w:sz w:val="24"/>
          <w:szCs w:val="24"/>
        </w:rPr>
        <w:t>Сацердов</w:t>
      </w:r>
      <w:proofErr w:type="spellEnd"/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 П.И. </w:t>
      </w:r>
      <w:r w:rsidRPr="00575044">
        <w:rPr>
          <w:rFonts w:ascii="Times New Roman" w:hAnsi="Times New Roman" w:cs="Times New Roman"/>
          <w:sz w:val="24"/>
          <w:szCs w:val="24"/>
        </w:rPr>
        <w:t xml:space="preserve">(магистрант). Аккумуляторный </w:t>
      </w:r>
      <w:proofErr w:type="spellStart"/>
      <w:r w:rsidRPr="00575044">
        <w:rPr>
          <w:rFonts w:ascii="Times New Roman" w:hAnsi="Times New Roman" w:cs="Times New Roman"/>
          <w:sz w:val="24"/>
          <w:szCs w:val="24"/>
        </w:rPr>
        <w:t>повышающе-понижающий</w:t>
      </w:r>
      <w:proofErr w:type="spellEnd"/>
      <w:r w:rsidRPr="00575044">
        <w:rPr>
          <w:rFonts w:ascii="Times New Roman" w:hAnsi="Times New Roman" w:cs="Times New Roman"/>
          <w:sz w:val="24"/>
          <w:szCs w:val="24"/>
        </w:rPr>
        <w:t xml:space="preserve"> импульсный источник вторичного электропитания.</w:t>
      </w:r>
    </w:p>
    <w:p w:rsidR="00575044" w:rsidRPr="00575044" w:rsidRDefault="00575044" w:rsidP="0057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 xml:space="preserve">17. </w:t>
      </w:r>
      <w:r w:rsidRPr="00575044">
        <w:rPr>
          <w:rFonts w:ascii="Times New Roman" w:hAnsi="Times New Roman" w:cs="Times New Roman"/>
          <w:b/>
          <w:bCs/>
          <w:sz w:val="24"/>
          <w:szCs w:val="24"/>
        </w:rPr>
        <w:t xml:space="preserve">Чирков К.Ф. </w:t>
      </w:r>
      <w:r w:rsidRPr="00575044">
        <w:rPr>
          <w:rFonts w:ascii="Times New Roman" w:hAnsi="Times New Roman" w:cs="Times New Roman"/>
          <w:sz w:val="24"/>
          <w:szCs w:val="24"/>
        </w:rPr>
        <w:t>(магистрант). Математическое моделирование</w:t>
      </w:r>
    </w:p>
    <w:p w:rsidR="00F43A60" w:rsidRPr="00575044" w:rsidRDefault="00575044" w:rsidP="00575044">
      <w:pPr>
        <w:jc w:val="both"/>
        <w:rPr>
          <w:rFonts w:ascii="Times New Roman" w:hAnsi="Times New Roman" w:cs="Times New Roman"/>
          <w:sz w:val="24"/>
          <w:szCs w:val="24"/>
        </w:rPr>
      </w:pPr>
      <w:r w:rsidRPr="00575044">
        <w:rPr>
          <w:rFonts w:ascii="Times New Roman" w:hAnsi="Times New Roman" w:cs="Times New Roman"/>
          <w:sz w:val="24"/>
          <w:szCs w:val="24"/>
        </w:rPr>
        <w:t>следящего электропривода опорно-поворотного устройства телескопа.</w:t>
      </w:r>
    </w:p>
    <w:sectPr w:rsidR="00F43A60" w:rsidRPr="00575044" w:rsidSect="00575044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59B"/>
    <w:multiLevelType w:val="multilevel"/>
    <w:tmpl w:val="19B0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D26"/>
    <w:rsid w:val="00043A49"/>
    <w:rsid w:val="00226E22"/>
    <w:rsid w:val="00575044"/>
    <w:rsid w:val="00684D26"/>
    <w:rsid w:val="00A7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D26"/>
    <w:rPr>
      <w:b/>
      <w:bCs/>
    </w:rPr>
  </w:style>
  <w:style w:type="character" w:styleId="a5">
    <w:name w:val="Emphasis"/>
    <w:basedOn w:val="a0"/>
    <w:uiPriority w:val="20"/>
    <w:qFormat/>
    <w:rsid w:val="00684D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1</cp:revision>
  <cp:lastPrinted>2013-04-08T09:21:00Z</cp:lastPrinted>
  <dcterms:created xsi:type="dcterms:W3CDTF">2013-04-08T08:32:00Z</dcterms:created>
  <dcterms:modified xsi:type="dcterms:W3CDTF">2013-04-08T09:24:00Z</dcterms:modified>
</cp:coreProperties>
</file>